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91" w:rsidRPr="00ED3E91" w:rsidRDefault="00ED3E91" w:rsidP="00A174B6">
      <w:pPr>
        <w:rPr>
          <w:rFonts w:asciiTheme="minorHAnsi" w:hAnsiTheme="minorHAnsi" w:cs="Arial"/>
          <w:b/>
        </w:rPr>
      </w:pPr>
      <w:bookmarkStart w:id="0" w:name="ri-8-3"/>
      <w:r w:rsidRPr="00ED3E91">
        <w:rPr>
          <w:rFonts w:asciiTheme="minorHAnsi" w:hAnsiTheme="minorHAnsi" w:cs="Arial"/>
          <w:b/>
        </w:rPr>
        <w:t>R.I. 8.6- Determine an author’s perspective or purpose in a text and analyze how the author acknowledges and responds to conflicting evidence or viewpoints.</w:t>
      </w:r>
    </w:p>
    <w:p w:rsidR="00ED3E91" w:rsidRDefault="00ED3E91" w:rsidP="00A174B6">
      <w:pPr>
        <w:rPr>
          <w:rFonts w:asciiTheme="minorHAnsi" w:hAnsiTheme="minorHAnsi" w:cs="Arial"/>
          <w:b/>
          <w:sz w:val="22"/>
          <w:szCs w:val="22"/>
        </w:rPr>
      </w:pPr>
    </w:p>
    <w:p w:rsidR="00A174B6" w:rsidRPr="004529EB" w:rsidRDefault="00A174B6" w:rsidP="00A174B6">
      <w:pPr>
        <w:rPr>
          <w:rFonts w:asciiTheme="minorHAnsi" w:hAnsiTheme="minorHAnsi" w:cs="Arial"/>
          <w:sz w:val="22"/>
          <w:szCs w:val="22"/>
        </w:rPr>
      </w:pPr>
      <w:r w:rsidRPr="004529EB">
        <w:rPr>
          <w:rFonts w:asciiTheme="minorHAnsi" w:hAnsiTheme="minorHAnsi" w:cs="Arial"/>
          <w:b/>
          <w:sz w:val="22"/>
          <w:szCs w:val="22"/>
        </w:rPr>
        <w:t>Directions</w:t>
      </w:r>
      <w:r w:rsidR="00ED3E91">
        <w:rPr>
          <w:rFonts w:asciiTheme="minorHAnsi" w:hAnsiTheme="minorHAnsi" w:cs="Arial"/>
          <w:sz w:val="22"/>
          <w:szCs w:val="22"/>
        </w:rPr>
        <w:t xml:space="preserve">: </w:t>
      </w:r>
      <w:r w:rsidRPr="004529EB">
        <w:rPr>
          <w:rFonts w:asciiTheme="minorHAnsi" w:hAnsiTheme="minorHAnsi" w:cs="Arial"/>
          <w:sz w:val="22"/>
          <w:szCs w:val="22"/>
        </w:rPr>
        <w:t xml:space="preserve">Read </w:t>
      </w:r>
      <w:r w:rsidR="00ED3E91">
        <w:rPr>
          <w:rFonts w:asciiTheme="minorHAnsi" w:hAnsiTheme="minorHAnsi" w:cs="Arial"/>
          <w:sz w:val="22"/>
          <w:szCs w:val="22"/>
        </w:rPr>
        <w:t>each</w:t>
      </w:r>
      <w:r w:rsidR="0048669E">
        <w:rPr>
          <w:rFonts w:asciiTheme="minorHAnsi" w:hAnsiTheme="minorHAnsi" w:cs="Arial"/>
          <w:sz w:val="22"/>
          <w:szCs w:val="22"/>
        </w:rPr>
        <w:t xml:space="preserve"> “I can” statement</w:t>
      </w:r>
      <w:r w:rsidRPr="004529EB">
        <w:rPr>
          <w:rFonts w:asciiTheme="minorHAnsi" w:hAnsiTheme="minorHAnsi" w:cs="Arial"/>
          <w:sz w:val="22"/>
          <w:szCs w:val="22"/>
        </w:rPr>
        <w:t xml:space="preserve"> and begin to unpack </w:t>
      </w:r>
      <w:r w:rsidR="00ED3E91">
        <w:rPr>
          <w:rFonts w:asciiTheme="minorHAnsi" w:hAnsiTheme="minorHAnsi" w:cs="Arial"/>
          <w:sz w:val="22"/>
          <w:szCs w:val="22"/>
        </w:rPr>
        <w:t>its</w:t>
      </w:r>
      <w:r w:rsidRPr="004529EB">
        <w:rPr>
          <w:rFonts w:asciiTheme="minorHAnsi" w:hAnsiTheme="minorHAnsi" w:cs="Arial"/>
          <w:sz w:val="22"/>
          <w:szCs w:val="22"/>
        </w:rPr>
        <w:t xml:space="preserve"> meaning.  How comfortable are you with the overall meaning of each statement and/or any vocabulary found </w:t>
      </w:r>
      <w:r w:rsidR="00F4576A">
        <w:rPr>
          <w:rFonts w:asciiTheme="minorHAnsi" w:hAnsiTheme="minorHAnsi" w:cs="Arial"/>
          <w:sz w:val="22"/>
          <w:szCs w:val="22"/>
        </w:rPr>
        <w:t>within each statement?  First, r</w:t>
      </w:r>
      <w:r w:rsidRPr="004529EB">
        <w:rPr>
          <w:rFonts w:asciiTheme="minorHAnsi" w:hAnsiTheme="minorHAnsi" w:cs="Arial"/>
          <w:sz w:val="22"/>
          <w:szCs w:val="22"/>
        </w:rPr>
        <w:t xml:space="preserve">ate your understanding </w:t>
      </w:r>
      <w:r w:rsidR="004D2F2F" w:rsidRPr="004529EB">
        <w:rPr>
          <w:rFonts w:asciiTheme="minorHAnsi" w:hAnsiTheme="minorHAnsi" w:cs="Arial"/>
          <w:sz w:val="22"/>
          <w:szCs w:val="22"/>
        </w:rPr>
        <w:t xml:space="preserve">from </w:t>
      </w:r>
      <w:r w:rsidR="004D2F2F" w:rsidRPr="00ED3E91">
        <w:rPr>
          <w:rFonts w:asciiTheme="minorHAnsi" w:hAnsiTheme="minorHAnsi" w:cs="Arial"/>
          <w:i/>
          <w:sz w:val="22"/>
          <w:szCs w:val="22"/>
        </w:rPr>
        <w:t>beginning</w:t>
      </w:r>
      <w:r w:rsidR="004D2F2F" w:rsidRPr="004529EB">
        <w:rPr>
          <w:rFonts w:asciiTheme="minorHAnsi" w:hAnsiTheme="minorHAnsi" w:cs="Arial"/>
          <w:sz w:val="22"/>
          <w:szCs w:val="22"/>
        </w:rPr>
        <w:t xml:space="preserve"> to </w:t>
      </w:r>
      <w:r w:rsidR="00ED3E91" w:rsidRPr="00ED3E91">
        <w:rPr>
          <w:rFonts w:asciiTheme="minorHAnsi" w:hAnsiTheme="minorHAnsi" w:cs="Arial"/>
          <w:i/>
          <w:sz w:val="22"/>
          <w:szCs w:val="22"/>
        </w:rPr>
        <w:t>advanced</w:t>
      </w:r>
      <w:r w:rsidR="00ED3E91">
        <w:rPr>
          <w:rFonts w:asciiTheme="minorHAnsi" w:hAnsiTheme="minorHAnsi" w:cs="Arial"/>
          <w:sz w:val="22"/>
          <w:szCs w:val="22"/>
        </w:rPr>
        <w:t>, and</w:t>
      </w:r>
      <w:r w:rsidRPr="004529EB">
        <w:rPr>
          <w:rFonts w:asciiTheme="minorHAnsi" w:hAnsiTheme="minorHAnsi" w:cs="Arial"/>
          <w:sz w:val="22"/>
          <w:szCs w:val="22"/>
        </w:rPr>
        <w:t xml:space="preserve"> explain </w:t>
      </w:r>
      <w:r w:rsidR="00ED3E91">
        <w:rPr>
          <w:rFonts w:asciiTheme="minorHAnsi" w:hAnsiTheme="minorHAnsi" w:cs="Arial"/>
          <w:sz w:val="22"/>
          <w:szCs w:val="22"/>
        </w:rPr>
        <w:t>your</w:t>
      </w:r>
      <w:r w:rsidRPr="004529EB">
        <w:rPr>
          <w:rFonts w:asciiTheme="minorHAnsi" w:hAnsiTheme="minorHAnsi" w:cs="Arial"/>
          <w:sz w:val="22"/>
          <w:szCs w:val="22"/>
        </w:rPr>
        <w:t xml:space="preserve"> rating using specific and concrete details.</w:t>
      </w:r>
    </w:p>
    <w:p w:rsidR="00A174B6" w:rsidRPr="004529EB" w:rsidRDefault="00A174B6" w:rsidP="00A174B6">
      <w:pPr>
        <w:rPr>
          <w:rFonts w:asciiTheme="minorHAnsi" w:hAnsiTheme="minorHAnsi" w:cs="Arial"/>
          <w:sz w:val="22"/>
          <w:szCs w:val="22"/>
        </w:rPr>
      </w:pPr>
    </w:p>
    <w:bookmarkEnd w:id="0"/>
    <w:p w:rsidR="00A174B6" w:rsidRPr="004529EB" w:rsidRDefault="004529EB" w:rsidP="00A174B6">
      <w:pPr>
        <w:pStyle w:val="NoSpacing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I can define perspective as how the author feels about the situation/topic of a text. </w:t>
      </w:r>
    </w:p>
    <w:p w:rsidR="00A174B6" w:rsidRPr="000F6D72" w:rsidRDefault="001709BE" w:rsidP="00A174B6">
      <w:pPr>
        <w:pStyle w:val="NoSpacing"/>
        <w:ind w:left="720"/>
        <w:rPr>
          <w:rFonts w:cs="Arial"/>
        </w:rPr>
      </w:pPr>
      <w:r>
        <w:rPr>
          <w:rFonts w:cs="Arial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5pt;margin-top:3.9pt;width:500.25pt;height:64.7pt;z-index:251652096;mso-width-relative:margin;mso-height-relative:margin" stroked="f">
            <v:textbox style="mso-next-textbox:#_x0000_s1026">
              <w:txbxContent>
                <w:p w:rsidR="00ED3E91" w:rsidRDefault="00ED3E91" w:rsidP="00A174B6"/>
                <w:p w:rsidR="00ED3E91" w:rsidRDefault="00ED3E91" w:rsidP="00A174B6"/>
                <w:p w:rsidR="00ED3E91" w:rsidRDefault="00ED3E91" w:rsidP="00A174B6"/>
                <w:p w:rsidR="00ED3E91" w:rsidRPr="00234BE3" w:rsidRDefault="00F4576A" w:rsidP="00A174B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Beginning (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>1)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Progressing (2)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Proficient (3)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Advanced (4)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A174B6" w:rsidRPr="000F6D72" w:rsidRDefault="001709BE" w:rsidP="00A174B6">
      <w:pPr>
        <w:pStyle w:val="NoSpacing"/>
        <w:ind w:left="720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57.5pt;margin-top:10.7pt;width:0;height:24pt;z-index:251653120" o:connectortype="straight"/>
        </w:pict>
      </w:r>
      <w:r>
        <w:rPr>
          <w:rFonts w:cs="Arial"/>
          <w:noProof/>
        </w:rPr>
        <w:pict>
          <v:shape id="_x0000_s1028" type="#_x0000_t32" style="position:absolute;left:0;text-align:left;margin-left:21pt;margin-top:10.7pt;width:0;height:21.75pt;z-index:251654144" o:connectortype="straight"/>
        </w:pict>
      </w:r>
    </w:p>
    <w:p w:rsidR="00A174B6" w:rsidRPr="000F6D72" w:rsidRDefault="001709BE" w:rsidP="00A174B6">
      <w:pPr>
        <w:pStyle w:val="NoSpacing"/>
        <w:ind w:left="720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left:0;text-align:left;margin-left:21pt;margin-top:7.05pt;width:436.5pt;height:0;z-index:251655168" o:connectortype="straight"/>
        </w:pict>
      </w:r>
    </w:p>
    <w:p w:rsidR="00A174B6" w:rsidRPr="000F6D72" w:rsidRDefault="00A174B6" w:rsidP="00A174B6">
      <w:pPr>
        <w:pStyle w:val="NoSpacing"/>
        <w:ind w:left="720"/>
        <w:rPr>
          <w:rFonts w:cs="Arial"/>
        </w:rPr>
      </w:pPr>
    </w:p>
    <w:p w:rsidR="00A174B6" w:rsidRPr="000F6D72" w:rsidRDefault="00A174B6" w:rsidP="00A174B6">
      <w:pPr>
        <w:pStyle w:val="NoSpacing"/>
        <w:ind w:left="720"/>
        <w:rPr>
          <w:rFonts w:cs="Arial"/>
        </w:rPr>
      </w:pPr>
    </w:p>
    <w:p w:rsidR="00A174B6" w:rsidRPr="000F6D72" w:rsidRDefault="00A174B6" w:rsidP="00A174B6">
      <w:pPr>
        <w:pStyle w:val="NoSpacing"/>
        <w:ind w:left="720"/>
        <w:rPr>
          <w:rFonts w:cs="Arial"/>
        </w:rPr>
      </w:pPr>
    </w:p>
    <w:p w:rsidR="00A174B6" w:rsidRPr="004529EB" w:rsidRDefault="00A174B6" w:rsidP="00A174B6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In several sentences, explain your rating above.  Be specific about what you understand or do not understand about the above learning goal.</w:t>
      </w:r>
    </w:p>
    <w:p w:rsidR="00F4576A" w:rsidRDefault="00A174B6" w:rsidP="00A174B6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____________________________________________________________________________________________________________</w:t>
      </w:r>
    </w:p>
    <w:p w:rsidR="00F4576A" w:rsidRDefault="00F4576A" w:rsidP="00A174B6">
      <w:pPr>
        <w:pStyle w:val="NoSpacing"/>
        <w:rPr>
          <w:rFonts w:cs="Arial"/>
          <w:sz w:val="20"/>
          <w:szCs w:val="20"/>
        </w:rPr>
      </w:pPr>
    </w:p>
    <w:p w:rsidR="00A174B6" w:rsidRPr="004529EB" w:rsidRDefault="00A174B6" w:rsidP="00A174B6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</w:t>
      </w:r>
      <w:r w:rsidR="004529EB">
        <w:rPr>
          <w:rFonts w:cs="Arial"/>
          <w:sz w:val="20"/>
          <w:szCs w:val="20"/>
        </w:rPr>
        <w:t>__________________________</w:t>
      </w:r>
      <w:r w:rsidR="00F4576A">
        <w:rPr>
          <w:rFonts w:cs="Arial"/>
          <w:sz w:val="20"/>
          <w:szCs w:val="20"/>
        </w:rPr>
        <w:t>____________________________________________________________________________</w:t>
      </w:r>
    </w:p>
    <w:p w:rsidR="00A174B6" w:rsidRDefault="00A174B6" w:rsidP="00A174B6">
      <w:pPr>
        <w:pStyle w:val="NoSpacing"/>
        <w:rPr>
          <w:rFonts w:cs="Arial"/>
          <w:sz w:val="20"/>
          <w:szCs w:val="20"/>
        </w:rPr>
      </w:pPr>
    </w:p>
    <w:p w:rsidR="00A174B6" w:rsidRPr="004529EB" w:rsidRDefault="004529EB" w:rsidP="00A174B6">
      <w:pPr>
        <w:pStyle w:val="NoSpacing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I can determine an author’s perspective </w:t>
      </w:r>
      <w:r w:rsidRPr="004529EB">
        <w:rPr>
          <w:rFonts w:cs="Arial"/>
          <w:b/>
          <w:i/>
          <w:sz w:val="20"/>
          <w:szCs w:val="20"/>
        </w:rPr>
        <w:t xml:space="preserve">(What do I know about the author’s opinions, values, and/or beliefs?) </w:t>
      </w:r>
      <w:r>
        <w:rPr>
          <w:rFonts w:cs="Arial"/>
          <w:b/>
          <w:sz w:val="20"/>
          <w:szCs w:val="20"/>
        </w:rPr>
        <w:t>and explain his/her purpose for writing the text.</w:t>
      </w:r>
    </w:p>
    <w:p w:rsidR="00A174B6" w:rsidRPr="000F6D72" w:rsidRDefault="001709BE" w:rsidP="00A174B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0" type="#_x0000_t202" style="position:absolute;margin-left:-1.5pt;margin-top:1.9pt;width:508.05pt;height:64.7pt;z-index:251656192;mso-width-relative:margin;mso-height-relative:margin" stroked="f">
            <v:textbox style="mso-next-textbox:#_x0000_s1030">
              <w:txbxContent>
                <w:p w:rsidR="00ED3E91" w:rsidRDefault="00ED3E91" w:rsidP="00A174B6"/>
                <w:p w:rsidR="00ED3E91" w:rsidRDefault="00ED3E91" w:rsidP="00A174B6"/>
                <w:p w:rsidR="00ED3E91" w:rsidRDefault="00ED3E91" w:rsidP="00A174B6"/>
                <w:p w:rsidR="00ED3E91" w:rsidRPr="00234BE3" w:rsidRDefault="00F4576A" w:rsidP="00A174B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Beginning (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>1)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Progressing (2)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Proficient (3)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  <w:t>Advanced (4)</w:t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ED3E9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A174B6" w:rsidRPr="000F6D72" w:rsidRDefault="001709BE" w:rsidP="00A174B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3" type="#_x0000_t32" style="position:absolute;margin-left:461.3pt;margin-top:7.5pt;width:0;height:19pt;z-index:251657216" o:connectortype="straight"/>
        </w:pict>
      </w: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2" type="#_x0000_t32" style="position:absolute;margin-left:21pt;margin-top:7.5pt;width:.05pt;height:23pt;z-index:251658240" o:connectortype="straight"/>
        </w:pict>
      </w:r>
    </w:p>
    <w:p w:rsidR="00A174B6" w:rsidRPr="000F6D72" w:rsidRDefault="001709BE" w:rsidP="00A174B6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1" type="#_x0000_t32" style="position:absolute;margin-left:21pt;margin-top:4.8pt;width:440.25pt;height:.05pt;z-index:251659264" o:connectortype="straight"/>
        </w:pict>
      </w:r>
    </w:p>
    <w:p w:rsidR="00A174B6" w:rsidRPr="000F6D72" w:rsidRDefault="00A174B6" w:rsidP="00A174B6">
      <w:pPr>
        <w:rPr>
          <w:rFonts w:asciiTheme="minorHAnsi" w:hAnsiTheme="minorHAnsi" w:cs="Arial"/>
          <w:sz w:val="22"/>
          <w:szCs w:val="22"/>
        </w:rPr>
      </w:pPr>
    </w:p>
    <w:p w:rsidR="00A174B6" w:rsidRPr="000F6D72" w:rsidRDefault="00A174B6" w:rsidP="00A174B6">
      <w:pPr>
        <w:rPr>
          <w:rFonts w:asciiTheme="minorHAnsi" w:hAnsiTheme="minorHAnsi" w:cs="Arial"/>
          <w:sz w:val="22"/>
          <w:szCs w:val="22"/>
        </w:rPr>
      </w:pPr>
    </w:p>
    <w:p w:rsidR="00A174B6" w:rsidRPr="000F6D72" w:rsidRDefault="00A174B6" w:rsidP="00A174B6">
      <w:pPr>
        <w:rPr>
          <w:rFonts w:asciiTheme="minorHAnsi" w:hAnsiTheme="minorHAnsi" w:cs="Arial"/>
          <w:sz w:val="22"/>
          <w:szCs w:val="22"/>
        </w:rPr>
      </w:pPr>
    </w:p>
    <w:p w:rsidR="00A174B6" w:rsidRPr="00F4576A" w:rsidRDefault="00A174B6" w:rsidP="00A174B6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In several sentences, explain your rating above.  Be specific about what you understand or do not understand about the above learning goal.</w:t>
      </w:r>
    </w:p>
    <w:p w:rsidR="00F4576A" w:rsidRDefault="00F4576A" w:rsidP="00F4576A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____________________________________________________________________________________________________________</w:t>
      </w:r>
    </w:p>
    <w:p w:rsidR="00F4576A" w:rsidRDefault="00F4576A" w:rsidP="00F4576A">
      <w:pPr>
        <w:pStyle w:val="NoSpacing"/>
        <w:rPr>
          <w:rFonts w:cs="Arial"/>
          <w:sz w:val="20"/>
          <w:szCs w:val="20"/>
        </w:rPr>
      </w:pPr>
    </w:p>
    <w:p w:rsidR="00F4576A" w:rsidRPr="004529EB" w:rsidRDefault="00F4576A" w:rsidP="00F4576A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</w:t>
      </w:r>
      <w:r>
        <w:rPr>
          <w:rFonts w:cs="Arial"/>
          <w:sz w:val="20"/>
          <w:szCs w:val="20"/>
        </w:rPr>
        <w:t>______________________________________________________________________________________________________</w:t>
      </w:r>
    </w:p>
    <w:p w:rsidR="004529EB" w:rsidRDefault="004529EB" w:rsidP="00A174B6">
      <w:pPr>
        <w:pStyle w:val="NoSpacing"/>
        <w:tabs>
          <w:tab w:val="right" w:pos="8775"/>
        </w:tabs>
        <w:rPr>
          <w:rFonts w:cs="Arial"/>
        </w:rPr>
      </w:pPr>
    </w:p>
    <w:p w:rsidR="00F4576A" w:rsidRDefault="00F4576A" w:rsidP="00A174B6">
      <w:pPr>
        <w:pStyle w:val="NoSpacing"/>
        <w:tabs>
          <w:tab w:val="right" w:pos="8775"/>
        </w:tabs>
        <w:rPr>
          <w:rFonts w:cs="Arial"/>
        </w:rPr>
      </w:pPr>
    </w:p>
    <w:p w:rsidR="004529EB" w:rsidRPr="004529EB" w:rsidRDefault="004529EB" w:rsidP="004529EB">
      <w:pPr>
        <w:pStyle w:val="NoSpacing"/>
        <w:rPr>
          <w:rFonts w:cs="Arial"/>
          <w:b/>
          <w:sz w:val="20"/>
          <w:szCs w:val="20"/>
        </w:rPr>
      </w:pPr>
      <w:r w:rsidRPr="004529EB">
        <w:rPr>
          <w:rFonts w:cs="Arial"/>
          <w:b/>
          <w:sz w:val="20"/>
          <w:szCs w:val="20"/>
        </w:rPr>
        <w:t xml:space="preserve">I can </w:t>
      </w:r>
      <w:r>
        <w:rPr>
          <w:rFonts w:cs="Arial"/>
          <w:b/>
          <w:sz w:val="20"/>
          <w:szCs w:val="20"/>
        </w:rPr>
        <w:t xml:space="preserve">analyze how an author acknowledges and responds to conflicting evidence or viewpoints </w:t>
      </w:r>
      <w:r>
        <w:rPr>
          <w:rFonts w:cs="Arial"/>
          <w:b/>
          <w:i/>
          <w:sz w:val="20"/>
          <w:szCs w:val="20"/>
        </w:rPr>
        <w:t>(How does the author respond? Does he/she use information, evidence, statistics, etc. to strengthen his/her own viewpoint?)</w:t>
      </w:r>
      <w:r w:rsidRPr="004529EB">
        <w:rPr>
          <w:rFonts w:cs="Arial"/>
          <w:b/>
          <w:sz w:val="20"/>
          <w:szCs w:val="20"/>
        </w:rPr>
        <w:t>.</w:t>
      </w:r>
    </w:p>
    <w:p w:rsidR="004529EB" w:rsidRPr="000F6D72" w:rsidRDefault="001709BE" w:rsidP="004529EB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8" type="#_x0000_t202" style="position:absolute;margin-left:-1.5pt;margin-top:1.9pt;width:508.05pt;height:64.7pt;z-index:251660288;mso-width-relative:margin;mso-height-relative:margin" stroked="f">
            <v:textbox style="mso-next-textbox:#_x0000_s1038">
              <w:txbxContent>
                <w:p w:rsidR="00ED3E91" w:rsidRDefault="00ED3E91" w:rsidP="004529EB"/>
                <w:p w:rsidR="00ED3E91" w:rsidRDefault="00ED3E91" w:rsidP="004529EB"/>
                <w:p w:rsidR="00ED3E91" w:rsidRDefault="00ED3E91" w:rsidP="004529EB"/>
                <w:p w:rsidR="00ED3E91" w:rsidRPr="00234BE3" w:rsidRDefault="00ED3E91" w:rsidP="004529E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Beginning  (1)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>Progressing (2)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>Proficient (3)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  <w:t>Advanced (4)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4529EB" w:rsidRPr="000F6D72" w:rsidRDefault="001709BE" w:rsidP="004529EB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41" type="#_x0000_t32" style="position:absolute;margin-left:461.3pt;margin-top:7.5pt;width:0;height:19pt;z-index:251661312" o:connectortype="straight"/>
        </w:pict>
      </w: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40" type="#_x0000_t32" style="position:absolute;margin-left:21pt;margin-top:7.5pt;width:.05pt;height:23pt;z-index:251662336" o:connectortype="straight"/>
        </w:pict>
      </w:r>
    </w:p>
    <w:p w:rsidR="004529EB" w:rsidRPr="000F6D72" w:rsidRDefault="001709BE" w:rsidP="004529EB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eastAsia="en-US" w:bidi="ar-SA"/>
        </w:rPr>
        <w:pict>
          <v:shape id="_x0000_s1039" type="#_x0000_t32" style="position:absolute;margin-left:21pt;margin-top:4.8pt;width:440.25pt;height:.05pt;z-index:251663360" o:connectortype="straight"/>
        </w:pict>
      </w:r>
    </w:p>
    <w:p w:rsidR="004529EB" w:rsidRPr="000F6D72" w:rsidRDefault="004529EB" w:rsidP="004529EB">
      <w:pPr>
        <w:rPr>
          <w:rFonts w:asciiTheme="minorHAnsi" w:hAnsiTheme="minorHAnsi" w:cs="Arial"/>
          <w:sz w:val="22"/>
          <w:szCs w:val="22"/>
        </w:rPr>
      </w:pPr>
    </w:p>
    <w:p w:rsidR="004529EB" w:rsidRPr="000F6D72" w:rsidRDefault="004529EB" w:rsidP="004529EB">
      <w:pPr>
        <w:rPr>
          <w:rFonts w:asciiTheme="minorHAnsi" w:hAnsiTheme="minorHAnsi" w:cs="Arial"/>
          <w:sz w:val="22"/>
          <w:szCs w:val="22"/>
        </w:rPr>
      </w:pPr>
    </w:p>
    <w:p w:rsidR="004529EB" w:rsidRPr="000F6D72" w:rsidRDefault="004529EB" w:rsidP="004529EB">
      <w:pPr>
        <w:rPr>
          <w:rFonts w:asciiTheme="minorHAnsi" w:hAnsiTheme="minorHAnsi" w:cs="Arial"/>
          <w:sz w:val="22"/>
          <w:szCs w:val="22"/>
        </w:rPr>
      </w:pPr>
    </w:p>
    <w:p w:rsidR="004529EB" w:rsidRDefault="004529EB" w:rsidP="004529EB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 xml:space="preserve">In several sentences, </w:t>
      </w:r>
      <w:r w:rsidR="00F4576A">
        <w:rPr>
          <w:rFonts w:cs="Arial"/>
          <w:sz w:val="20"/>
          <w:szCs w:val="20"/>
        </w:rPr>
        <w:t xml:space="preserve">explain your </w:t>
      </w:r>
      <w:r w:rsidRPr="004529EB">
        <w:rPr>
          <w:rFonts w:cs="Arial"/>
          <w:sz w:val="20"/>
          <w:szCs w:val="20"/>
        </w:rPr>
        <w:t>rating above.  Be specific about what you understand or do not understand about the above learning goal.</w:t>
      </w:r>
    </w:p>
    <w:p w:rsidR="00F4576A" w:rsidRPr="00F4576A" w:rsidRDefault="00F4576A" w:rsidP="004529EB">
      <w:pPr>
        <w:pStyle w:val="NoSpacing"/>
        <w:rPr>
          <w:rFonts w:cs="Arial"/>
          <w:sz w:val="20"/>
          <w:szCs w:val="20"/>
        </w:rPr>
      </w:pPr>
    </w:p>
    <w:p w:rsidR="00F4576A" w:rsidRDefault="00F4576A" w:rsidP="00F4576A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____________________________________________________________________________________________________________</w:t>
      </w:r>
    </w:p>
    <w:p w:rsidR="00F4576A" w:rsidRDefault="00F4576A" w:rsidP="00F4576A">
      <w:pPr>
        <w:pStyle w:val="NoSpacing"/>
        <w:rPr>
          <w:rFonts w:cs="Arial"/>
          <w:sz w:val="20"/>
          <w:szCs w:val="20"/>
        </w:rPr>
      </w:pPr>
    </w:p>
    <w:p w:rsidR="00F4576A" w:rsidRPr="004529EB" w:rsidRDefault="00F4576A" w:rsidP="00F4576A">
      <w:pPr>
        <w:pStyle w:val="NoSpacing"/>
        <w:rPr>
          <w:rFonts w:cs="Arial"/>
          <w:sz w:val="20"/>
          <w:szCs w:val="20"/>
        </w:rPr>
      </w:pPr>
      <w:r w:rsidRPr="004529EB">
        <w:rPr>
          <w:rFonts w:cs="Arial"/>
          <w:sz w:val="20"/>
          <w:szCs w:val="20"/>
        </w:rPr>
        <w:t>______</w:t>
      </w:r>
      <w:r>
        <w:rPr>
          <w:rFonts w:cs="Arial"/>
          <w:sz w:val="20"/>
          <w:szCs w:val="20"/>
        </w:rPr>
        <w:t>______________________________________________________________________________________________________</w:t>
      </w:r>
    </w:p>
    <w:p w:rsidR="000B0EB0" w:rsidRPr="00F4576A" w:rsidRDefault="000B0EB0" w:rsidP="00F4576A">
      <w:pPr>
        <w:pStyle w:val="NoSpacing"/>
        <w:rPr>
          <w:rFonts w:cs="Arial"/>
        </w:rPr>
      </w:pPr>
    </w:p>
    <w:sectPr w:rsidR="000B0EB0" w:rsidRPr="00F4576A" w:rsidSect="00F4576A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BE" w:rsidRDefault="001709BE" w:rsidP="001709BE">
      <w:r>
        <w:separator/>
      </w:r>
    </w:p>
  </w:endnote>
  <w:endnote w:type="continuationSeparator" w:id="0">
    <w:p w:rsidR="001709BE" w:rsidRDefault="001709BE" w:rsidP="00170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BE" w:rsidRDefault="001709BE" w:rsidP="001709BE">
      <w:r>
        <w:separator/>
      </w:r>
    </w:p>
  </w:footnote>
  <w:footnote w:type="continuationSeparator" w:id="0">
    <w:p w:rsidR="001709BE" w:rsidRDefault="001709BE" w:rsidP="00170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E91" w:rsidRPr="00E12E92" w:rsidRDefault="00ED3E91">
    <w:pPr>
      <w:pStyle w:val="Header"/>
      <w:rPr>
        <w:rFonts w:asciiTheme="minorHAnsi" w:hAnsiTheme="minorHAnsi"/>
      </w:rPr>
    </w:pPr>
    <w:r w:rsidRPr="00E12E92">
      <w:rPr>
        <w:rFonts w:asciiTheme="minorHAnsi" w:hAnsiTheme="minorHAnsi"/>
      </w:rPr>
      <w:t xml:space="preserve">Name: </w:t>
    </w:r>
    <w:r>
      <w:rPr>
        <w:rFonts w:asciiTheme="minorHAnsi" w:hAnsiTheme="minorHAnsi"/>
      </w:rPr>
      <w:t>__________________________________     Class period: ______</w:t>
    </w:r>
    <w:r>
      <w:rPr>
        <w:rFonts w:asciiTheme="minorHAnsi" w:hAnsiTheme="minorHAnsi"/>
      </w:rPr>
      <w:tab/>
      <w:t>Date: ___________</w:t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:rsidR="00ED3E91" w:rsidRDefault="00ED3E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4B6"/>
    <w:rsid w:val="000B0EB0"/>
    <w:rsid w:val="001709BE"/>
    <w:rsid w:val="004529EB"/>
    <w:rsid w:val="0048669E"/>
    <w:rsid w:val="004D2F2F"/>
    <w:rsid w:val="00A174B6"/>
    <w:rsid w:val="00ED3E91"/>
    <w:rsid w:val="00F45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0" type="connector" idref="#_x0000_s1028"/>
        <o:r id="V:Rule11" type="connector" idref="#_x0000_s1029"/>
        <o:r id="V:Rule12" type="connector" idref="#_x0000_s1032"/>
        <o:r id="V:Rule13" type="connector" idref="#_x0000_s1027"/>
        <o:r id="V:Rule14" type="connector" idref="#_x0000_s1033"/>
        <o:r id="V:Rule15" type="connector" idref="#_x0000_s1040"/>
        <o:r id="V:Rule16" type="connector" idref="#_x0000_s1039"/>
        <o:r id="V:Rule17" type="connector" idref="#_x0000_s1031"/>
        <o:r id="V:Rule18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4B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74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174B6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A174B6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2013-10-08T19:18:00Z</dcterms:created>
  <dcterms:modified xsi:type="dcterms:W3CDTF">2013-10-08T19:18:00Z</dcterms:modified>
</cp:coreProperties>
</file>